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C1DF"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附件2</w:t>
      </w:r>
    </w:p>
    <w:p w14:paraId="500DBB67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2025年四川轻化工大学</w:t>
      </w:r>
    </w:p>
    <w:p w14:paraId="2B21F204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“剑南春强国青年助学金”报名表</w:t>
      </w:r>
    </w:p>
    <w:p w14:paraId="411A4BD1">
      <w:pPr>
        <w:widowControl/>
        <w:spacing w:line="240" w:lineRule="exact"/>
        <w:ind w:firstLine="720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3"/>
        <w:gridCol w:w="297"/>
        <w:gridCol w:w="654"/>
        <w:gridCol w:w="71"/>
        <w:gridCol w:w="648"/>
        <w:gridCol w:w="1610"/>
        <w:gridCol w:w="518"/>
        <w:gridCol w:w="1326"/>
      </w:tblGrid>
      <w:tr w14:paraId="5EEA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64E67717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0" w:type="dxa"/>
            <w:gridSpan w:val="2"/>
          </w:tcPr>
          <w:p w14:paraId="41AB84FE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0FA9FA7B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10" w:type="dxa"/>
          </w:tcPr>
          <w:p w14:paraId="65F6781C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0F651FB1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14:paraId="3A15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4D0AD226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30" w:type="dxa"/>
            <w:gridSpan w:val="2"/>
          </w:tcPr>
          <w:p w14:paraId="072790BB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62C95551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0" w:type="dxa"/>
          </w:tcPr>
          <w:p w14:paraId="6C6AC82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</w:tcPr>
          <w:p w14:paraId="3D81AC96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19A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6A8C6ABE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830" w:type="dxa"/>
            <w:gridSpan w:val="2"/>
          </w:tcPr>
          <w:p w14:paraId="4564306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186DD6C8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0" w:type="dxa"/>
          </w:tcPr>
          <w:p w14:paraId="109A4FC3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</w:tcPr>
          <w:p w14:paraId="10A6FF28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AFB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61F5F9A0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学院专业</w:t>
            </w:r>
          </w:p>
        </w:tc>
        <w:tc>
          <w:tcPr>
            <w:tcW w:w="1830" w:type="dxa"/>
            <w:gridSpan w:val="2"/>
          </w:tcPr>
          <w:p w14:paraId="35AE0F07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1208AB2F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610" w:type="dxa"/>
          </w:tcPr>
          <w:p w14:paraId="2F7490D9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</w:tcPr>
          <w:p w14:paraId="2034E15F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E64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56117AD3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830" w:type="dxa"/>
            <w:gridSpan w:val="2"/>
          </w:tcPr>
          <w:p w14:paraId="4EA681E9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0A6C7923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54" w:type="dxa"/>
            <w:gridSpan w:val="3"/>
          </w:tcPr>
          <w:p w14:paraId="6F30A3C2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69A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04916C6B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830" w:type="dxa"/>
            <w:gridSpan w:val="2"/>
          </w:tcPr>
          <w:p w14:paraId="71CD8196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3"/>
          </w:tcPr>
          <w:p w14:paraId="297D4A51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54" w:type="dxa"/>
            <w:gridSpan w:val="3"/>
          </w:tcPr>
          <w:p w14:paraId="080D32A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1F9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31" w:type="dxa"/>
          </w:tcPr>
          <w:p w14:paraId="2D6EDDE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30" w:type="dxa"/>
            <w:gridSpan w:val="2"/>
          </w:tcPr>
          <w:p w14:paraId="227A0415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1" w:type="dxa"/>
            <w:gridSpan w:val="5"/>
          </w:tcPr>
          <w:p w14:paraId="7185BBF6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类别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（科技创新、乡村振兴、绿色发展、社会服务、卫国戍边、其他）</w:t>
            </w:r>
          </w:p>
        </w:tc>
        <w:tc>
          <w:tcPr>
            <w:tcW w:w="1326" w:type="dxa"/>
          </w:tcPr>
          <w:p w14:paraId="3461F920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EF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064" w:type="dxa"/>
            <w:gridSpan w:val="2"/>
          </w:tcPr>
          <w:p w14:paraId="793A1984">
            <w:pPr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是否受过纪律处分</w:t>
            </w:r>
          </w:p>
        </w:tc>
        <w:tc>
          <w:tcPr>
            <w:tcW w:w="1022" w:type="dxa"/>
            <w:gridSpan w:val="3"/>
          </w:tcPr>
          <w:p w14:paraId="6B970A98">
            <w:pPr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6" w:type="dxa"/>
            <w:gridSpan w:val="3"/>
          </w:tcPr>
          <w:p w14:paraId="44F1C64D">
            <w:pPr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是否贫困建档</w:t>
            </w:r>
          </w:p>
        </w:tc>
        <w:tc>
          <w:tcPr>
            <w:tcW w:w="1326" w:type="dxa"/>
          </w:tcPr>
          <w:p w14:paraId="0A5160A7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583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4" w:type="dxa"/>
            <w:gridSpan w:val="2"/>
            <w:vAlign w:val="center"/>
          </w:tcPr>
          <w:p w14:paraId="795F3B18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是否有挂科补考记录</w:t>
            </w:r>
          </w:p>
        </w:tc>
        <w:tc>
          <w:tcPr>
            <w:tcW w:w="1022" w:type="dxa"/>
            <w:gridSpan w:val="3"/>
            <w:vAlign w:val="center"/>
          </w:tcPr>
          <w:p w14:paraId="518CB435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0671DDDA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学业成绩或综合测评</w:t>
            </w:r>
          </w:p>
          <w:p w14:paraId="0F6EBAEC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是否排名专业前30%</w:t>
            </w:r>
          </w:p>
        </w:tc>
        <w:tc>
          <w:tcPr>
            <w:tcW w:w="1326" w:type="dxa"/>
          </w:tcPr>
          <w:p w14:paraId="15787538"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475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9"/>
          </w:tcPr>
          <w:p w14:paraId="73316B67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21D36CE4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（简要说明个人主要事迹和成果，</w:t>
            </w:r>
            <w:r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字以内。</w:t>
            </w:r>
          </w:p>
          <w:p w14:paraId="482ECAFF"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结尾附上媒体报道链接）</w:t>
            </w:r>
          </w:p>
        </w:tc>
      </w:tr>
      <w:tr w14:paraId="4446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188" w:type="dxa"/>
            <w:gridSpan w:val="9"/>
          </w:tcPr>
          <w:p w14:paraId="1880B788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3A13B62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7A5635C0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5A5EFA4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EEAC964">
            <w:pPr>
              <w:widowControl/>
              <w:ind w:firstLine="5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86AFBB7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5A2D2DB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A089F4C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2905A713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5ABC3E6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1D4145AB">
            <w:pPr>
              <w:widowControl/>
              <w:ind w:firstLine="5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1AF6325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6395A3C3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193C9FA4">
            <w:pPr>
              <w:widowControl/>
              <w:ind w:firstLine="560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2EDAC257">
            <w:pPr>
              <w:widowControl/>
              <w:ind w:firstLine="5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9E2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4015" w:type="dxa"/>
            <w:gridSpan w:val="4"/>
          </w:tcPr>
          <w:p w14:paraId="2B76C71C">
            <w:pPr>
              <w:spacing w:line="440" w:lineRule="exact"/>
              <w:ind w:right="9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校属团委意见</w:t>
            </w:r>
          </w:p>
          <w:p w14:paraId="540E15F4">
            <w:pPr>
              <w:spacing w:line="440" w:lineRule="exact"/>
              <w:ind w:right="960"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4B54D62E">
            <w:pPr>
              <w:spacing w:line="440" w:lineRule="exact"/>
              <w:ind w:right="9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74160EA">
            <w:pPr>
              <w:spacing w:line="440" w:lineRule="exact"/>
              <w:ind w:right="960"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223A2094">
            <w:pPr>
              <w:spacing w:line="440" w:lineRule="exact"/>
              <w:ind w:right="960" w:firstLine="5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盖章：</w:t>
            </w:r>
          </w:p>
          <w:p w14:paraId="566E65A8">
            <w:pPr>
              <w:widowControl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173" w:type="dxa"/>
            <w:gridSpan w:val="5"/>
          </w:tcPr>
          <w:p w14:paraId="73570CE7">
            <w:pPr>
              <w:spacing w:line="440" w:lineRule="exact"/>
              <w:ind w:right="9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学院意见</w:t>
            </w:r>
          </w:p>
          <w:p w14:paraId="0D801222">
            <w:pPr>
              <w:spacing w:line="440" w:lineRule="exact"/>
              <w:ind w:right="960"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0EBA3BBF">
            <w:pPr>
              <w:spacing w:line="440" w:lineRule="exact"/>
              <w:ind w:right="960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5B8141AC">
            <w:pPr>
              <w:spacing w:line="440" w:lineRule="exact"/>
              <w:ind w:right="960"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14:paraId="3E152DD4">
            <w:pPr>
              <w:spacing w:line="440" w:lineRule="exact"/>
              <w:ind w:right="960" w:firstLine="5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盖章：</w:t>
            </w:r>
          </w:p>
          <w:p w14:paraId="1D1418CA">
            <w:pPr>
              <w:widowControl/>
              <w:ind w:firstLine="560"/>
              <w:jc w:val="right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 w14:paraId="625C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188" w:type="dxa"/>
            <w:gridSpan w:val="9"/>
          </w:tcPr>
          <w:p w14:paraId="2C1EA027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 w14:paraId="37FDA932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3537ACDB">
            <w:pPr>
              <w:spacing w:line="440" w:lineRule="exact"/>
              <w:ind w:right="960" w:firstLine="560"/>
              <w:jc w:val="right"/>
              <w:rPr>
                <w:rFonts w:eastAsia="方正仿宋简体"/>
                <w:sz w:val="28"/>
              </w:rPr>
            </w:pPr>
          </w:p>
          <w:p w14:paraId="1547FF62">
            <w:pPr>
              <w:spacing w:line="440" w:lineRule="exact"/>
              <w:ind w:right="960" w:firstLine="5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盖章：</w:t>
            </w:r>
          </w:p>
          <w:p w14:paraId="14C5BECC">
            <w:pPr>
              <w:widowControl/>
              <w:spacing w:line="440" w:lineRule="exact"/>
              <w:ind w:firstLine="5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 w14:paraId="13471B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0FEA"/>
    <w:rsid w:val="32820FEA"/>
    <w:rsid w:val="62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217</Characters>
  <Lines>0</Lines>
  <Paragraphs>0</Paragraphs>
  <TotalTime>0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2025-06-10T01:12:00Z</dcterms:created>
  <dc:creator>星空下的</dc:creator>
  <cp:lastModifiedBy>念念</cp:lastModifiedBy>
  <dcterms:modified xsi:type="dcterms:W3CDTF">2025-06-10T07:14:31Z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FAC07326354D4065BAC53F5614833569_13</vt:lpwstr>
  </property>
  <property fmtid="{D5CDD505-2E9C-101B-9397-08002B2CF9AE}" pid="4" name="KSOTemplateDocerSaveRecord">
    <vt:lpwstr>eyJoZGlkIjoiZWRjNWI5OTNiZjYzNmZmMzU0YjBjNzZmN2FkNWY2OWIiLCJ1c2VySWQiOiIzNjIzNDg3NjAifQ==</vt:lpwstr>
  </property>
</Properties>
</file>